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F" w:rsidRDefault="00A008FE" w:rsidP="00A008FE">
      <w:pPr>
        <w:pStyle w:val="a3"/>
        <w:spacing w:line="400" w:lineRule="exact"/>
        <w:jc w:val="center"/>
        <w:rPr>
          <w:rFonts w:ascii="黑体" w:eastAsia="黑体" w:hAnsi="黑体" w:cs="Times New Roman"/>
          <w:kern w:val="2"/>
          <w:sz w:val="30"/>
          <w:szCs w:val="30"/>
        </w:rPr>
      </w:pPr>
      <w:r>
        <w:rPr>
          <w:rFonts w:ascii="黑体" w:eastAsia="黑体" w:hAnsi="黑体" w:cs="Times New Roman" w:hint="eastAsia"/>
          <w:kern w:val="2"/>
          <w:sz w:val="30"/>
          <w:szCs w:val="30"/>
        </w:rPr>
        <w:t>药品生产技术、环境监测与控制技术</w:t>
      </w:r>
      <w:r w:rsidR="007E420F">
        <w:rPr>
          <w:rFonts w:ascii="黑体" w:eastAsia="黑体" w:hAnsi="黑体" w:cs="Times New Roman" w:hint="eastAsia"/>
          <w:kern w:val="2"/>
          <w:sz w:val="30"/>
          <w:szCs w:val="30"/>
        </w:rPr>
        <w:t>、</w:t>
      </w:r>
    </w:p>
    <w:p w:rsidR="007E420F" w:rsidRDefault="007E420F" w:rsidP="00A008FE">
      <w:pPr>
        <w:pStyle w:val="a3"/>
        <w:spacing w:line="400" w:lineRule="exact"/>
        <w:jc w:val="center"/>
        <w:rPr>
          <w:rFonts w:ascii="黑体" w:eastAsia="黑体" w:hAnsi="黑体" w:cs="Times New Roman"/>
          <w:kern w:val="2"/>
          <w:sz w:val="30"/>
          <w:szCs w:val="30"/>
        </w:rPr>
      </w:pPr>
      <w:r>
        <w:rPr>
          <w:rFonts w:ascii="黑体" w:eastAsia="黑体" w:hAnsi="黑体" w:cs="Times New Roman" w:hint="eastAsia"/>
          <w:kern w:val="2"/>
          <w:sz w:val="30"/>
          <w:szCs w:val="30"/>
        </w:rPr>
        <w:t>安全健康与环保、工业分析技术、材料工程技术</w:t>
      </w:r>
    </w:p>
    <w:p w:rsidR="00A008FE" w:rsidRPr="00EE22B3" w:rsidRDefault="00A008FE" w:rsidP="00A008FE">
      <w:pPr>
        <w:pStyle w:val="a3"/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Times New Roman" w:hint="eastAsia"/>
          <w:kern w:val="2"/>
          <w:sz w:val="30"/>
          <w:szCs w:val="30"/>
        </w:rPr>
        <w:t>专业</w:t>
      </w:r>
      <w:r w:rsidRPr="003D2E8D">
        <w:rPr>
          <w:rFonts w:ascii="黑体" w:eastAsia="黑体" w:hAnsi="黑体" w:hint="eastAsia"/>
          <w:sz w:val="30"/>
          <w:szCs w:val="30"/>
        </w:rPr>
        <w:t>综合测评方案</w:t>
      </w:r>
    </w:p>
    <w:p w:rsidR="00737EEF" w:rsidRDefault="00737EEF" w:rsidP="00737EE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35593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测试方式</w:t>
      </w:r>
    </w:p>
    <w:p w:rsidR="00737EEF" w:rsidRPr="00737EEF" w:rsidRDefault="00737EEF" w:rsidP="00737EEF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37EEF">
        <w:rPr>
          <w:rFonts w:asciiTheme="minorEastAsia" w:eastAsiaTheme="minorEastAsia" w:hAnsiTheme="minorEastAsia" w:hint="eastAsia"/>
          <w:sz w:val="24"/>
          <w:szCs w:val="24"/>
        </w:rPr>
        <w:t>职业适应性笔试</w:t>
      </w:r>
    </w:p>
    <w:p w:rsidR="00737EEF" w:rsidRPr="00235593" w:rsidRDefault="00737EEF" w:rsidP="00737EE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Pr="00235593">
        <w:rPr>
          <w:rFonts w:asciiTheme="minorEastAsia" w:eastAsiaTheme="minorEastAsia" w:hAnsiTheme="minorEastAsia" w:hint="eastAsia"/>
          <w:b/>
          <w:sz w:val="24"/>
          <w:szCs w:val="24"/>
        </w:rPr>
        <w:t>测试时间</w:t>
      </w:r>
    </w:p>
    <w:p w:rsidR="00A008FE" w:rsidRPr="00740EB8" w:rsidRDefault="00A008FE" w:rsidP="00A008FE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235593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7E420F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235593">
        <w:rPr>
          <w:rFonts w:asciiTheme="minorEastAsia" w:eastAsiaTheme="minorEastAsia" w:hAnsiTheme="minorEastAsia" w:hint="eastAsia"/>
          <w:sz w:val="24"/>
          <w:szCs w:val="24"/>
        </w:rPr>
        <w:t>年4月</w:t>
      </w:r>
      <w:r w:rsidR="007E420F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23559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740EB8">
        <w:rPr>
          <w:rFonts w:asciiTheme="minorEastAsia" w:eastAsiaTheme="minorEastAsia" w:hAnsiTheme="minorEastAsia" w:hint="eastAsia"/>
          <w:sz w:val="24"/>
          <w:szCs w:val="24"/>
        </w:rPr>
        <w:t>9：0</w:t>
      </w:r>
      <w:r w:rsidRPr="00740EB8">
        <w:rPr>
          <w:rFonts w:asciiTheme="minorEastAsia" w:eastAsiaTheme="minorEastAsia" w:hAnsiTheme="minorEastAsia"/>
          <w:sz w:val="24"/>
          <w:szCs w:val="24"/>
        </w:rPr>
        <w:t>0</w:t>
      </w:r>
      <w:r w:rsidRPr="00740EB8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740EB8">
        <w:rPr>
          <w:rFonts w:asciiTheme="minorEastAsia" w:eastAsiaTheme="minorEastAsia" w:hAnsiTheme="minorEastAsia"/>
          <w:sz w:val="24"/>
          <w:szCs w:val="24"/>
        </w:rPr>
        <w:t>11</w:t>
      </w:r>
      <w:r w:rsidRPr="00740EB8">
        <w:rPr>
          <w:rFonts w:asciiTheme="minorEastAsia" w:eastAsiaTheme="minorEastAsia" w:hAnsiTheme="minorEastAsia" w:hint="eastAsia"/>
          <w:sz w:val="24"/>
          <w:szCs w:val="24"/>
        </w:rPr>
        <w:t>：0</w:t>
      </w:r>
      <w:r w:rsidRPr="00740EB8">
        <w:rPr>
          <w:rFonts w:asciiTheme="minorEastAsia" w:eastAsiaTheme="minorEastAsia" w:hAnsiTheme="minorEastAsia"/>
          <w:sz w:val="24"/>
          <w:szCs w:val="24"/>
        </w:rPr>
        <w:t>0</w:t>
      </w:r>
    </w:p>
    <w:p w:rsidR="00A008FE" w:rsidRPr="00235593" w:rsidRDefault="00737EEF" w:rsidP="00A008FE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A008FE" w:rsidRPr="00235593">
        <w:rPr>
          <w:rFonts w:asciiTheme="minorEastAsia" w:eastAsiaTheme="minorEastAsia" w:hAnsiTheme="minorEastAsia" w:hint="eastAsia"/>
          <w:b/>
          <w:sz w:val="24"/>
          <w:szCs w:val="24"/>
        </w:rPr>
        <w:t>、测试内容</w:t>
      </w:r>
    </w:p>
    <w:p w:rsidR="00A008FE" w:rsidRPr="00CD0E88" w:rsidRDefault="00A008FE" w:rsidP="00A008FE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>
        <w:rPr>
          <w:rFonts w:asciiTheme="majorEastAsia" w:eastAsiaTheme="majorEastAsia" w:hAnsiTheme="majorEastAsia" w:cs="Times New Roman" w:hint="eastAsia"/>
          <w:kern w:val="2"/>
        </w:rPr>
        <w:t>言</w:t>
      </w:r>
      <w:r w:rsidRPr="00CD0E88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kern w:val="2"/>
        </w:rPr>
        <w:t>常识等。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理解、把握事物间量化关系和解决数量关系问题的基本能力，主要涉及数据关系的分析、推理、判断、运算等。选择题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对各种事物关系的分析推理能力，涉及对语词概念、事物关系和文字材料的理解、比较、组合、演绎和归纳等</w:t>
      </w:r>
      <w:r>
        <w:rPr>
          <w:rFonts w:asciiTheme="majorEastAsia" w:eastAsiaTheme="majorEastAsia" w:hAnsiTheme="majorEastAsia" w:cs="Times New Roman" w:hint="eastAsia"/>
          <w:kern w:val="2"/>
        </w:rPr>
        <w:t>，主要有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定义判断、类比推理、逻辑判断等。选择题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A008FE" w:rsidRPr="009C26D3" w:rsidRDefault="00A008FE" w:rsidP="00A008FE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。选择题20题，每题2分；简答题10题，每题4分，共80分。</w:t>
      </w:r>
    </w:p>
    <w:p w:rsidR="00CC5650" w:rsidRPr="00CC5650" w:rsidRDefault="00A008FE" w:rsidP="00CC5650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cs="Times New Roman"/>
          <w:color w:val="000000"/>
          <w:kern w:val="2"/>
        </w:rPr>
      </w:pPr>
      <w:r w:rsidRPr="00D26320">
        <w:rPr>
          <w:rFonts w:cs="Times New Roman" w:hint="eastAsia"/>
          <w:b/>
          <w:bCs/>
          <w:kern w:val="2"/>
        </w:rPr>
        <w:t>职业专业</w:t>
      </w:r>
      <w:r w:rsidRPr="00D26320">
        <w:rPr>
          <w:rFonts w:cs="Times New Roman"/>
          <w:b/>
          <w:bCs/>
          <w:kern w:val="2"/>
        </w:rPr>
        <w:t>常识</w:t>
      </w:r>
      <w:r>
        <w:rPr>
          <w:rFonts w:cs="Times New Roman" w:hint="eastAsia"/>
          <w:b/>
          <w:bCs/>
          <w:kern w:val="2"/>
        </w:rPr>
        <w:t>：</w:t>
      </w:r>
      <w:r w:rsidR="00CC5650" w:rsidRPr="00CC5650">
        <w:rPr>
          <w:rFonts w:cs="Times New Roman" w:hint="eastAsia"/>
          <w:color w:val="000000"/>
          <w:kern w:val="2"/>
        </w:rPr>
        <w:t>重点测试考生化学基础知识、实验仪器识别、实验基本操作规范与安全等方面的知识与技能掌握程度。选择题40题，每题2分，共80分。</w:t>
      </w:r>
      <w:bookmarkStart w:id="0" w:name="_GoBack"/>
      <w:bookmarkEnd w:id="0"/>
    </w:p>
    <w:sectPr w:rsidR="00CC5650" w:rsidRPr="00CC5650" w:rsidSect="0091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CE" w:rsidRDefault="007916CE" w:rsidP="007E420F">
      <w:r>
        <w:separator/>
      </w:r>
    </w:p>
  </w:endnote>
  <w:endnote w:type="continuationSeparator" w:id="0">
    <w:p w:rsidR="007916CE" w:rsidRDefault="007916CE" w:rsidP="007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3" w:rsidRDefault="00C74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3" w:rsidRDefault="00C74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3" w:rsidRDefault="00C74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CE" w:rsidRDefault="007916CE" w:rsidP="007E420F">
      <w:r>
        <w:separator/>
      </w:r>
    </w:p>
  </w:footnote>
  <w:footnote w:type="continuationSeparator" w:id="0">
    <w:p w:rsidR="007916CE" w:rsidRDefault="007916CE" w:rsidP="007E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3" w:rsidRDefault="00C74A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0F" w:rsidRDefault="007E420F" w:rsidP="00CC565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3" w:rsidRDefault="00C74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80386"/>
    <w:rsid w:val="00120AF8"/>
    <w:rsid w:val="0016413D"/>
    <w:rsid w:val="00386589"/>
    <w:rsid w:val="003D19FE"/>
    <w:rsid w:val="00421F60"/>
    <w:rsid w:val="00431BD1"/>
    <w:rsid w:val="00567BB3"/>
    <w:rsid w:val="00737EEF"/>
    <w:rsid w:val="00761825"/>
    <w:rsid w:val="007916CE"/>
    <w:rsid w:val="007E420F"/>
    <w:rsid w:val="008A0312"/>
    <w:rsid w:val="00914743"/>
    <w:rsid w:val="00A008FE"/>
    <w:rsid w:val="00C36F82"/>
    <w:rsid w:val="00C74A23"/>
    <w:rsid w:val="00CC5650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2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4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2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8381-72C1-4646-AE0C-48F38A78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刘鲁平</cp:lastModifiedBy>
  <cp:revision>6</cp:revision>
  <dcterms:created xsi:type="dcterms:W3CDTF">2016-03-08T07:09:00Z</dcterms:created>
  <dcterms:modified xsi:type="dcterms:W3CDTF">2017-02-24T08:23:00Z</dcterms:modified>
</cp:coreProperties>
</file>